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8BA4A" w14:textId="77777777" w:rsidR="007E0184" w:rsidRDefault="003838DE" w:rsidP="007E0184">
      <w:pPr>
        <w:spacing w:line="560" w:lineRule="exact"/>
        <w:jc w:val="center"/>
        <w:rPr>
          <w:rFonts w:ascii="宋体" w:eastAsia="宋体" w:hAnsi="宋体" w:cs="仿宋"/>
          <w:b/>
          <w:bCs/>
          <w:sz w:val="44"/>
          <w:szCs w:val="44"/>
          <w:lang w:bidi="ar"/>
        </w:rPr>
      </w:pPr>
      <w:r w:rsidRPr="007E0184">
        <w:rPr>
          <w:rFonts w:ascii="宋体" w:eastAsia="宋体" w:hAnsi="宋体" w:cs="仿宋" w:hint="eastAsia"/>
          <w:b/>
          <w:bCs/>
          <w:sz w:val="44"/>
          <w:szCs w:val="44"/>
          <w:lang w:bidi="ar"/>
        </w:rPr>
        <w:t>新报钱塘新区备案开展限制类医疗技术临床应用</w:t>
      </w:r>
    </w:p>
    <w:p w14:paraId="31586938" w14:textId="3C31E5C6" w:rsidR="00ED3EA8" w:rsidRPr="007E0184" w:rsidRDefault="003838DE" w:rsidP="007E0184">
      <w:pPr>
        <w:spacing w:line="560" w:lineRule="exact"/>
        <w:jc w:val="center"/>
        <w:rPr>
          <w:rFonts w:ascii="宋体" w:eastAsia="宋体" w:hAnsi="宋体" w:cs="仿宋"/>
          <w:b/>
          <w:bCs/>
          <w:sz w:val="44"/>
          <w:szCs w:val="44"/>
          <w:lang w:bidi="ar"/>
        </w:rPr>
      </w:pPr>
      <w:r w:rsidRPr="007E0184">
        <w:rPr>
          <w:rFonts w:ascii="宋体" w:eastAsia="宋体" w:hAnsi="宋体" w:cs="仿宋" w:hint="eastAsia"/>
          <w:b/>
          <w:bCs/>
          <w:sz w:val="44"/>
          <w:szCs w:val="44"/>
          <w:lang w:bidi="ar"/>
        </w:rPr>
        <w:t>医疗机构及医师名单</w:t>
      </w:r>
    </w:p>
    <w:p w14:paraId="275A1E92" w14:textId="52D42E25" w:rsidR="007E0184" w:rsidRPr="007E0184" w:rsidRDefault="007E0184" w:rsidP="007E0184">
      <w:pPr>
        <w:spacing w:line="560" w:lineRule="exact"/>
        <w:jc w:val="center"/>
        <w:rPr>
          <w:rFonts w:ascii="宋体" w:eastAsia="宋体" w:hAnsi="宋体" w:cs="仿宋" w:hint="eastAsia"/>
          <w:b/>
          <w:bCs/>
          <w:sz w:val="36"/>
          <w:szCs w:val="36"/>
          <w:lang w:bidi="ar"/>
        </w:rPr>
      </w:pPr>
      <w:r>
        <w:rPr>
          <w:rFonts w:ascii="宋体" w:eastAsia="宋体" w:hAnsi="宋体" w:cs="仿宋" w:hint="eastAsia"/>
          <w:b/>
          <w:bCs/>
          <w:sz w:val="36"/>
          <w:szCs w:val="36"/>
          <w:lang w:bidi="ar"/>
        </w:rPr>
        <w:t>（2</w:t>
      </w:r>
      <w:r>
        <w:rPr>
          <w:rFonts w:ascii="宋体" w:eastAsia="宋体" w:hAnsi="宋体" w:cs="仿宋"/>
          <w:b/>
          <w:bCs/>
          <w:sz w:val="36"/>
          <w:szCs w:val="36"/>
          <w:lang w:bidi="ar"/>
        </w:rPr>
        <w:t>020</w:t>
      </w:r>
      <w:r>
        <w:rPr>
          <w:rFonts w:ascii="宋体" w:eastAsia="宋体" w:hAnsi="宋体" w:cs="仿宋" w:hint="eastAsia"/>
          <w:b/>
          <w:bCs/>
          <w:sz w:val="36"/>
          <w:szCs w:val="36"/>
          <w:lang w:bidi="ar"/>
        </w:rPr>
        <w:t>年7月9日）</w:t>
      </w:r>
    </w:p>
    <w:tbl>
      <w:tblPr>
        <w:tblStyle w:val="a3"/>
        <w:tblpPr w:leftFromText="180" w:rightFromText="180" w:vertAnchor="text" w:horzAnchor="page" w:tblpXSpec="center" w:tblpY="394"/>
        <w:tblOverlap w:val="never"/>
        <w:tblW w:w="12475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1390"/>
        <w:gridCol w:w="2720"/>
        <w:gridCol w:w="4111"/>
        <w:gridCol w:w="3402"/>
      </w:tblGrid>
      <w:tr w:rsidR="003906F4" w14:paraId="0473BBF3" w14:textId="77777777" w:rsidTr="007E0184">
        <w:trPr>
          <w:trHeight w:val="432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2202" w14:textId="77777777" w:rsidR="003906F4" w:rsidRPr="007E0184" w:rsidRDefault="00953607" w:rsidP="003838D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6FB4" w14:textId="77777777" w:rsidR="003906F4" w:rsidRPr="007E0184" w:rsidRDefault="00953607" w:rsidP="003838D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医师姓名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4972" w14:textId="77777777" w:rsidR="003906F4" w:rsidRPr="007E0184" w:rsidRDefault="00953607" w:rsidP="003838D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医疗机构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7A65" w14:textId="77777777" w:rsidR="003906F4" w:rsidRPr="007E0184" w:rsidRDefault="00953607" w:rsidP="003838D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医师资格证书编码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68AE" w14:textId="2AD96351" w:rsidR="003906F4" w:rsidRPr="007E0184" w:rsidRDefault="00953607" w:rsidP="003838D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限制类</w:t>
            </w:r>
            <w:r w:rsidR="005D462F"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医疗</w:t>
            </w:r>
            <w:r w:rsidRPr="007E0184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技术名称</w:t>
            </w:r>
          </w:p>
        </w:tc>
      </w:tr>
      <w:tr w:rsidR="00744C35" w14:paraId="457054BA" w14:textId="77777777" w:rsidTr="007E0184">
        <w:trPr>
          <w:trHeight w:val="394"/>
          <w:jc w:val="center"/>
        </w:trPr>
        <w:tc>
          <w:tcPr>
            <w:tcW w:w="852" w:type="dxa"/>
            <w:vAlign w:val="center"/>
          </w:tcPr>
          <w:p w14:paraId="66FDF97F" w14:textId="1CB11C09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390" w:type="dxa"/>
            <w:vAlign w:val="center"/>
          </w:tcPr>
          <w:p w14:paraId="38595B06" w14:textId="336D560C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姜同辉</w:t>
            </w:r>
          </w:p>
        </w:tc>
        <w:tc>
          <w:tcPr>
            <w:tcW w:w="2720" w:type="dxa"/>
            <w:vAlign w:val="center"/>
          </w:tcPr>
          <w:p w14:paraId="5705BF82" w14:textId="60839D23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杭州市大江东医院</w:t>
            </w:r>
          </w:p>
        </w:tc>
        <w:tc>
          <w:tcPr>
            <w:tcW w:w="4111" w:type="dxa"/>
            <w:vAlign w:val="center"/>
          </w:tcPr>
          <w:p w14:paraId="1290BF43" w14:textId="36502D14" w:rsidR="00744C35" w:rsidRPr="007E0184" w:rsidRDefault="00744C35" w:rsidP="003838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200143110430527750807421</w:t>
            </w:r>
          </w:p>
        </w:tc>
        <w:tc>
          <w:tcPr>
            <w:tcW w:w="3402" w:type="dxa"/>
            <w:vMerge w:val="restart"/>
            <w:vAlign w:val="center"/>
          </w:tcPr>
          <w:p w14:paraId="5606296E" w14:textId="43398BFE" w:rsidR="00744C35" w:rsidRPr="007E0184" w:rsidRDefault="00744C35" w:rsidP="00C50994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心血管疾病介入诊疗技术（不包括心内电生理检查和心率失常介入治疗）</w:t>
            </w:r>
          </w:p>
        </w:tc>
      </w:tr>
      <w:tr w:rsidR="00744C35" w14:paraId="0555F9DD" w14:textId="77777777" w:rsidTr="007E0184">
        <w:trPr>
          <w:trHeight w:val="394"/>
          <w:jc w:val="center"/>
        </w:trPr>
        <w:tc>
          <w:tcPr>
            <w:tcW w:w="852" w:type="dxa"/>
            <w:vAlign w:val="center"/>
          </w:tcPr>
          <w:p w14:paraId="016F2F67" w14:textId="776FDBD2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1390" w:type="dxa"/>
            <w:vAlign w:val="center"/>
          </w:tcPr>
          <w:p w14:paraId="217A2F01" w14:textId="5296B598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汪奕斌</w:t>
            </w:r>
          </w:p>
        </w:tc>
        <w:tc>
          <w:tcPr>
            <w:tcW w:w="2720" w:type="dxa"/>
            <w:vAlign w:val="center"/>
          </w:tcPr>
          <w:p w14:paraId="6769EFC3" w14:textId="691ABCC4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杭州市大江东医院</w:t>
            </w:r>
          </w:p>
        </w:tc>
        <w:tc>
          <w:tcPr>
            <w:tcW w:w="4111" w:type="dxa"/>
            <w:vAlign w:val="center"/>
          </w:tcPr>
          <w:p w14:paraId="661FEC3C" w14:textId="45068445" w:rsidR="00744C35" w:rsidRPr="007E0184" w:rsidRDefault="00744C35" w:rsidP="003838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20033311033012719770926581X</w:t>
            </w:r>
          </w:p>
        </w:tc>
        <w:tc>
          <w:tcPr>
            <w:tcW w:w="3402" w:type="dxa"/>
            <w:vMerge/>
            <w:vAlign w:val="center"/>
          </w:tcPr>
          <w:p w14:paraId="71B69A9A" w14:textId="33F9168F" w:rsidR="00744C35" w:rsidRPr="007E0184" w:rsidRDefault="00744C35" w:rsidP="00C50994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44C35" w14:paraId="7F11AB87" w14:textId="77777777" w:rsidTr="007E0184">
        <w:trPr>
          <w:trHeight w:val="394"/>
          <w:jc w:val="center"/>
        </w:trPr>
        <w:tc>
          <w:tcPr>
            <w:tcW w:w="852" w:type="dxa"/>
            <w:vAlign w:val="center"/>
          </w:tcPr>
          <w:p w14:paraId="4E5F46C3" w14:textId="5BC21701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1390" w:type="dxa"/>
            <w:vAlign w:val="center"/>
          </w:tcPr>
          <w:p w14:paraId="382A7883" w14:textId="610673B1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陈金焕</w:t>
            </w:r>
          </w:p>
        </w:tc>
        <w:tc>
          <w:tcPr>
            <w:tcW w:w="2720" w:type="dxa"/>
            <w:vAlign w:val="center"/>
          </w:tcPr>
          <w:p w14:paraId="505E12FB" w14:textId="11EFFB37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杭州市大江东医院</w:t>
            </w:r>
          </w:p>
        </w:tc>
        <w:tc>
          <w:tcPr>
            <w:tcW w:w="4111" w:type="dxa"/>
            <w:vAlign w:val="center"/>
          </w:tcPr>
          <w:p w14:paraId="440AF569" w14:textId="14187BBB" w:rsidR="00744C35" w:rsidRPr="007E0184" w:rsidRDefault="00744C35" w:rsidP="003838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200833110339005198311231811</w:t>
            </w:r>
          </w:p>
        </w:tc>
        <w:tc>
          <w:tcPr>
            <w:tcW w:w="3402" w:type="dxa"/>
            <w:vMerge/>
            <w:vAlign w:val="center"/>
          </w:tcPr>
          <w:p w14:paraId="737588E5" w14:textId="519DCEC6" w:rsidR="00744C35" w:rsidRPr="007E0184" w:rsidRDefault="00744C35" w:rsidP="00C50994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744C35" w14:paraId="6E17B3B7" w14:textId="77777777" w:rsidTr="007E0184">
        <w:trPr>
          <w:trHeight w:val="394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6170" w14:textId="77777777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E838" w14:textId="704B60A5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王  昊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80B7" w14:textId="00FBA001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杭州市大江东医院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B431" w14:textId="4284D5DB" w:rsidR="00744C35" w:rsidRPr="007E0184" w:rsidRDefault="00744C35" w:rsidP="003838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200351110612301790602051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3868C1" w14:textId="64D8C733" w:rsidR="00744C35" w:rsidRPr="007E0184" w:rsidRDefault="00744C35" w:rsidP="00C50994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脑血管疾病介入诊疗技术</w:t>
            </w:r>
          </w:p>
        </w:tc>
      </w:tr>
      <w:tr w:rsidR="00744C35" w14:paraId="6C9FCCC9" w14:textId="77777777" w:rsidTr="007E0184">
        <w:trPr>
          <w:trHeight w:val="408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1E5665C0" w14:textId="77777777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38A2A5F" w14:textId="2621DC6F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张晓乐</w:t>
            </w:r>
          </w:p>
        </w:tc>
        <w:tc>
          <w:tcPr>
            <w:tcW w:w="2720" w:type="dxa"/>
            <w:shd w:val="clear" w:color="auto" w:fill="auto"/>
          </w:tcPr>
          <w:p w14:paraId="1688847D" w14:textId="662DA7B7" w:rsidR="00744C35" w:rsidRPr="007E0184" w:rsidRDefault="00744C35" w:rsidP="003838D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杭州市大江东医院</w:t>
            </w:r>
          </w:p>
        </w:tc>
        <w:tc>
          <w:tcPr>
            <w:tcW w:w="4111" w:type="dxa"/>
            <w:shd w:val="clear" w:color="auto" w:fill="auto"/>
          </w:tcPr>
          <w:p w14:paraId="0E4F5A33" w14:textId="7F5AADBE" w:rsidR="00744C35" w:rsidRPr="007E0184" w:rsidRDefault="00744C35" w:rsidP="003838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7E0184">
              <w:rPr>
                <w:rFonts w:ascii="仿宋" w:eastAsia="仿宋" w:hAnsi="仿宋" w:cs="仿宋" w:hint="eastAsia"/>
                <w:sz w:val="28"/>
                <w:szCs w:val="28"/>
              </w:rPr>
              <w:t>20093311033900519821214005X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543FF24" w14:textId="132782E9" w:rsidR="00744C35" w:rsidRDefault="00744C35" w:rsidP="003838DE">
            <w:pPr>
              <w:jc w:val="left"/>
              <w:rPr>
                <w:rFonts w:ascii="仿宋" w:eastAsia="仿宋" w:hAnsi="仿宋" w:cs="仿宋"/>
              </w:rPr>
            </w:pPr>
          </w:p>
        </w:tc>
      </w:tr>
    </w:tbl>
    <w:p w14:paraId="5531BBC8" w14:textId="0AFAD7C3" w:rsidR="003906F4" w:rsidRDefault="00953607" w:rsidP="00742FE5">
      <w:pPr>
        <w:shd w:val="solid" w:color="FDFDFD" w:fill="auto"/>
        <w:autoSpaceDN w:val="0"/>
        <w:spacing w:line="560" w:lineRule="exact"/>
        <w:rPr>
          <w:rFonts w:ascii="仿宋_GB2312" w:eastAsia="仿宋_GB2312" w:hAnsi="仿宋_GB2312" w:cs="仿宋_GB2312"/>
          <w:sz w:val="32"/>
          <w:szCs w:val="32"/>
          <w:shd w:val="clear" w:color="auto" w:fill="FDFDFD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DFDFD"/>
        </w:rPr>
        <w:t xml:space="preserve">    </w:t>
      </w:r>
    </w:p>
    <w:sectPr w:rsidR="003906F4" w:rsidSect="007E0184">
      <w:pgSz w:w="15840" w:h="12240" w:orient="landscape"/>
      <w:pgMar w:top="1531" w:right="2154" w:bottom="1531" w:left="2154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60E84" w14:textId="77777777" w:rsidR="00914994" w:rsidRDefault="00914994" w:rsidP="004948D4">
      <w:r>
        <w:separator/>
      </w:r>
    </w:p>
  </w:endnote>
  <w:endnote w:type="continuationSeparator" w:id="0">
    <w:p w14:paraId="59C70D6D" w14:textId="77777777" w:rsidR="00914994" w:rsidRDefault="00914994" w:rsidP="0049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EB5F3" w14:textId="77777777" w:rsidR="00914994" w:rsidRDefault="00914994" w:rsidP="004948D4">
      <w:r>
        <w:separator/>
      </w:r>
    </w:p>
  </w:footnote>
  <w:footnote w:type="continuationSeparator" w:id="0">
    <w:p w14:paraId="3BB6155D" w14:textId="77777777" w:rsidR="00914994" w:rsidRDefault="00914994" w:rsidP="00494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27264BF"/>
    <w:rsid w:val="003838DE"/>
    <w:rsid w:val="003906F4"/>
    <w:rsid w:val="004948D4"/>
    <w:rsid w:val="00514956"/>
    <w:rsid w:val="00553206"/>
    <w:rsid w:val="005D462F"/>
    <w:rsid w:val="00644080"/>
    <w:rsid w:val="00742FE5"/>
    <w:rsid w:val="00744C35"/>
    <w:rsid w:val="007B2159"/>
    <w:rsid w:val="007E0184"/>
    <w:rsid w:val="00834C78"/>
    <w:rsid w:val="00914994"/>
    <w:rsid w:val="00953607"/>
    <w:rsid w:val="00B210AC"/>
    <w:rsid w:val="00C50994"/>
    <w:rsid w:val="00C86F0F"/>
    <w:rsid w:val="00ED3EA8"/>
    <w:rsid w:val="00EF3FBF"/>
    <w:rsid w:val="00FE6789"/>
    <w:rsid w:val="01DB7D05"/>
    <w:rsid w:val="027264BF"/>
    <w:rsid w:val="088E16B2"/>
    <w:rsid w:val="09104609"/>
    <w:rsid w:val="1266667E"/>
    <w:rsid w:val="13994FAA"/>
    <w:rsid w:val="13D42F5D"/>
    <w:rsid w:val="140D57BB"/>
    <w:rsid w:val="2AF21C5C"/>
    <w:rsid w:val="2D95274D"/>
    <w:rsid w:val="39AC20FE"/>
    <w:rsid w:val="39C220F9"/>
    <w:rsid w:val="3DF70FF5"/>
    <w:rsid w:val="4489199D"/>
    <w:rsid w:val="46256D41"/>
    <w:rsid w:val="4F711383"/>
    <w:rsid w:val="5C02750E"/>
    <w:rsid w:val="62EC3921"/>
    <w:rsid w:val="63F67886"/>
    <w:rsid w:val="6C8B0B87"/>
    <w:rsid w:val="6F0D1F71"/>
    <w:rsid w:val="78275DFB"/>
    <w:rsid w:val="7E0B7ACA"/>
    <w:rsid w:val="7F183573"/>
    <w:rsid w:val="7FD8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0BD0F3"/>
  <w15:docId w15:val="{B4490072-55B9-4F4E-991B-18B0E4D4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4">
    <w:name w:val="header"/>
    <w:basedOn w:val="a"/>
    <w:link w:val="a5"/>
    <w:rsid w:val="004948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948D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4948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948D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叶勇巨</cp:lastModifiedBy>
  <cp:revision>4</cp:revision>
  <cp:lastPrinted>2020-07-09T10:52:00Z</cp:lastPrinted>
  <dcterms:created xsi:type="dcterms:W3CDTF">2020-07-09T11:18:00Z</dcterms:created>
  <dcterms:modified xsi:type="dcterms:W3CDTF">2020-07-09T11:21:00Z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